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3D" w:rsidRPr="006B0DB8" w:rsidRDefault="0013073D" w:rsidP="0013073D">
      <w:pPr>
        <w:spacing w:after="0"/>
        <w:ind w:left="70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B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3073D" w:rsidRPr="006B0DB8" w:rsidRDefault="001F648B" w:rsidP="006E03B3">
      <w:pPr>
        <w:spacing w:after="0"/>
        <w:ind w:left="70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Менеджер компетенции</w:t>
      </w:r>
    </w:p>
    <w:p w:rsidR="0013073D" w:rsidRPr="009B04DD" w:rsidRDefault="004678A4" w:rsidP="00653E99">
      <w:pPr>
        <w:spacing w:after="0"/>
        <w:ind w:left="70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B04DD">
        <w:rPr>
          <w:rFonts w:ascii="Times New Roman" w:hAnsi="Times New Roman" w:cs="Times New Roman"/>
          <w:b/>
          <w:sz w:val="28"/>
          <w:szCs w:val="28"/>
        </w:rPr>
        <w:t>Левина Ю.А.</w:t>
      </w:r>
    </w:p>
    <w:p w:rsidR="0013073D" w:rsidRDefault="0013073D" w:rsidP="00130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C53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площадки проведения </w:t>
      </w:r>
    </w:p>
    <w:p w:rsidR="0013073D" w:rsidRDefault="001F648B" w:rsidP="001307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4678A4">
        <w:rPr>
          <w:rFonts w:ascii="Times New Roman" w:hAnsi="Times New Roman" w:cs="Times New Roman"/>
          <w:b/>
          <w:sz w:val="28"/>
          <w:szCs w:val="28"/>
        </w:rPr>
        <w:t>чемпионата</w:t>
      </w:r>
      <w:r w:rsidR="0013073D">
        <w:rPr>
          <w:rFonts w:ascii="Times New Roman" w:hAnsi="Times New Roman" w:cs="Times New Roman"/>
          <w:b/>
          <w:sz w:val="28"/>
          <w:szCs w:val="28"/>
        </w:rPr>
        <w:t xml:space="preserve"> по стандартам Ворлдскиллс Россия</w:t>
      </w:r>
    </w:p>
    <w:p w:rsidR="0013073D" w:rsidRDefault="0013073D" w:rsidP="00130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7AE3">
        <w:rPr>
          <w:rFonts w:ascii="Times New Roman" w:hAnsi="Times New Roman" w:cs="Times New Roman"/>
          <w:sz w:val="28"/>
          <w:szCs w:val="28"/>
        </w:rPr>
        <w:t xml:space="preserve">по компетенции </w:t>
      </w:r>
      <w:r w:rsidR="004678A4">
        <w:rPr>
          <w:rFonts w:ascii="Times New Roman" w:hAnsi="Times New Roman" w:cs="Times New Roman"/>
          <w:sz w:val="28"/>
          <w:szCs w:val="28"/>
        </w:rPr>
        <w:t>Дизайн интерьера</w:t>
      </w:r>
    </w:p>
    <w:p w:rsidR="0013073D" w:rsidRDefault="0013073D" w:rsidP="001307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3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39"/>
        <w:gridCol w:w="6513"/>
        <w:gridCol w:w="949"/>
        <w:gridCol w:w="1035"/>
      </w:tblGrid>
      <w:tr w:rsidR="0013073D" w:rsidRPr="00562253" w:rsidTr="000919E0">
        <w:trPr>
          <w:trHeight w:val="558"/>
        </w:trPr>
        <w:tc>
          <w:tcPr>
            <w:tcW w:w="9736" w:type="dxa"/>
            <w:gridSpan w:val="4"/>
            <w:shd w:val="clear" w:color="auto" w:fill="DEEAF6" w:themeFill="accent1" w:themeFillTint="33"/>
            <w:vAlign w:val="center"/>
          </w:tcPr>
          <w:p w:rsidR="006E03B3" w:rsidRPr="00562253" w:rsidRDefault="0013073D" w:rsidP="009B04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День 1 </w:t>
            </w:r>
            <w:r w:rsidR="006E03B3"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С-1</w:t>
            </w:r>
            <w:r w:rsidR="001F64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. 1</w:t>
            </w:r>
            <w:r w:rsidR="009B04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4.02.2022</w:t>
            </w:r>
          </w:p>
        </w:tc>
      </w:tr>
      <w:tr w:rsidR="0013073D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13073D" w:rsidRPr="00562253" w:rsidRDefault="0013073D" w:rsidP="00091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13073D" w:rsidRPr="00562253" w:rsidRDefault="0013073D" w:rsidP="00091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3073D" w:rsidRPr="00562253" w:rsidRDefault="0013073D" w:rsidP="00091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Выполнено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13073D" w:rsidRPr="00562253" w:rsidRDefault="0013073D" w:rsidP="00091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ГЭ  </w:t>
            </w:r>
          </w:p>
        </w:tc>
      </w:tr>
      <w:tr w:rsidR="00DD0E7B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DD0E7B" w:rsidRPr="00562253" w:rsidRDefault="00DD0E7B" w:rsidP="00091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DD0E7B" w:rsidRPr="00562253" w:rsidRDefault="00DD0E7B" w:rsidP="00C91A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Встреча участников юниоров и экспертов</w:t>
            </w:r>
            <w:r w:rsidR="00C91A3C">
              <w:rPr>
                <w:rFonts w:ascii="Times New Roman" w:hAnsi="Times New Roman" w:cs="Times New Roman"/>
                <w:sz w:val="20"/>
                <w:szCs w:val="20"/>
              </w:rPr>
              <w:t xml:space="preserve"> (ГЭ, ЗГЭ</w:t>
            </w: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 xml:space="preserve">). Инструктаж по ОТ и ТБ. Подписание протоколов. 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D0E7B" w:rsidRPr="00562253" w:rsidRDefault="00DD0E7B" w:rsidP="00091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DD0E7B" w:rsidRPr="00562253" w:rsidRDefault="00DD0E7B" w:rsidP="000919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0E7B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DD0E7B" w:rsidRPr="00562253" w:rsidRDefault="00DD0E7B" w:rsidP="00DD0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DD0E7B" w:rsidRPr="00562253" w:rsidRDefault="00DD0E7B" w:rsidP="00DD0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 xml:space="preserve">Обед для экспертов 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DD0E7B" w:rsidRPr="00562253" w:rsidRDefault="00DD0E7B" w:rsidP="00DD0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DD0E7B" w:rsidRPr="00562253" w:rsidRDefault="00DD0E7B" w:rsidP="00DD0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1FC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13.00-1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 xml:space="preserve">Работа экспертов. Знакомство с документацией. Инструктаж по ОТ и ТБ. Работа с </w:t>
            </w:r>
            <w:r w:rsidRPr="00562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</w:t>
            </w: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. Подписание протоколов. Проверка соответствия и комплектации площадки и рабочих мест участников по чек-листам. Приемка площадок по чек-листам.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61FC" w:rsidRPr="00562253" w:rsidTr="00CF6286">
        <w:trPr>
          <w:trHeight w:val="558"/>
        </w:trPr>
        <w:tc>
          <w:tcPr>
            <w:tcW w:w="9736" w:type="dxa"/>
            <w:gridSpan w:val="4"/>
            <w:shd w:val="clear" w:color="auto" w:fill="DEEAF6" w:themeFill="accent1" w:themeFillTint="33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День </w:t>
            </w: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  <w:lang w:val="en-US"/>
              </w:rPr>
              <w:t>2</w:t>
            </w: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 С1</w:t>
            </w:r>
            <w:r w:rsidR="001F64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9B04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1</w:t>
            </w:r>
            <w:r w:rsidR="009B04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5</w:t>
            </w:r>
            <w:r w:rsidR="009B04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.02.2022</w:t>
            </w:r>
          </w:p>
        </w:tc>
      </w:tr>
      <w:tr w:rsidR="004161FC" w:rsidRPr="00562253" w:rsidTr="00CF6286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Выполнено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ГЭ  </w:t>
            </w:r>
          </w:p>
        </w:tc>
      </w:tr>
      <w:tr w:rsidR="004161FC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8.40-8.50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и инструктаж по ОТ и ТБ.</w:t>
            </w:r>
          </w:p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8.50-8.59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Жеребьевка. Знакомство с заданием</w:t>
            </w: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 xml:space="preserve"> (тема, заказчик, стиль).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Выполнение модуля 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 xml:space="preserve">Обед для участников и экспертов 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Выполнение модуля 1 (продолжение)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С 18:00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Работа экспертов. Подведение итогов.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CF6286">
        <w:trPr>
          <w:trHeight w:val="558"/>
        </w:trPr>
        <w:tc>
          <w:tcPr>
            <w:tcW w:w="9736" w:type="dxa"/>
            <w:gridSpan w:val="4"/>
            <w:shd w:val="clear" w:color="auto" w:fill="DEEAF6" w:themeFill="accent1" w:themeFillTint="33"/>
            <w:vAlign w:val="center"/>
          </w:tcPr>
          <w:p w:rsidR="004161FC" w:rsidRPr="001F648B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День </w:t>
            </w: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  <w:lang w:val="en-US"/>
              </w:rPr>
              <w:t>3</w:t>
            </w: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 С</w:t>
            </w: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  <w:lang w:val="en-US"/>
              </w:rPr>
              <w:t>2</w:t>
            </w:r>
            <w:r w:rsidR="001F64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9B04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1</w:t>
            </w:r>
            <w:r w:rsidR="009B04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6</w:t>
            </w:r>
            <w:r w:rsidR="009B04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.02.2022</w:t>
            </w:r>
          </w:p>
        </w:tc>
      </w:tr>
      <w:tr w:rsidR="004161FC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Выполнено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 ГЭ  </w:t>
            </w:r>
          </w:p>
        </w:tc>
      </w:tr>
      <w:tr w:rsidR="004161FC" w:rsidRPr="00562253" w:rsidTr="000919E0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8.50-8.59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и инструктаж по ОТ и ТБ.</w:t>
            </w:r>
          </w:p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CF6286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модуля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CF6286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 xml:space="preserve">Обед для участников и экспертов 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CF6286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14.00-18.00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8F4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модуля </w:t>
            </w:r>
            <w:r w:rsidR="008F46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 xml:space="preserve"> (продолжение)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CF6286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С 18:00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Работа экспертов. Подведение итогов.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CF6286">
        <w:trPr>
          <w:trHeight w:val="558"/>
        </w:trPr>
        <w:tc>
          <w:tcPr>
            <w:tcW w:w="9736" w:type="dxa"/>
            <w:gridSpan w:val="4"/>
            <w:shd w:val="clear" w:color="auto" w:fill="DEEAF6" w:themeFill="accent1" w:themeFillTint="33"/>
            <w:vAlign w:val="center"/>
          </w:tcPr>
          <w:p w:rsidR="004161FC" w:rsidRPr="001F648B" w:rsidRDefault="004161FC" w:rsidP="00416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lastRenderedPageBreak/>
              <w:t xml:space="preserve">День </w:t>
            </w: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  <w:lang w:val="en-US"/>
              </w:rPr>
              <w:t>4</w:t>
            </w: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 С</w:t>
            </w:r>
            <w:r w:rsidRPr="0056225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  <w:lang w:val="en-US"/>
              </w:rPr>
              <w:t>3</w:t>
            </w:r>
            <w:r w:rsidR="001F648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9B04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1</w:t>
            </w:r>
            <w:r w:rsidR="009B04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7</w:t>
            </w:r>
            <w:bookmarkStart w:id="0" w:name="_GoBack"/>
            <w:bookmarkEnd w:id="0"/>
            <w:r w:rsidR="009B04D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EEAF6" w:themeFill="accent1" w:themeFillTint="33"/>
              </w:rPr>
              <w:t>.02.2022</w:t>
            </w:r>
          </w:p>
        </w:tc>
      </w:tr>
      <w:tr w:rsidR="004161FC" w:rsidRPr="00562253" w:rsidTr="00CF6286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8.50-8.59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 и инструктаж по ОТ и ТБ.</w:t>
            </w:r>
          </w:p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CF6286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9.00-13.00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модуля </w:t>
            </w:r>
            <w:r w:rsidR="008F46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CF6286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 xml:space="preserve">Обед для участников и экспертов 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FC" w:rsidRPr="00562253" w:rsidTr="00CF6286">
        <w:trPr>
          <w:trHeight w:val="558"/>
        </w:trPr>
        <w:tc>
          <w:tcPr>
            <w:tcW w:w="123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4161FC" w:rsidRPr="00562253" w:rsidRDefault="004161FC" w:rsidP="0041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253">
              <w:rPr>
                <w:rFonts w:ascii="Times New Roman" w:hAnsi="Times New Roman" w:cs="Times New Roman"/>
                <w:sz w:val="20"/>
                <w:szCs w:val="20"/>
              </w:rPr>
              <w:t>Работа экспертов. Подведение итогов.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Оглашение результатов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4161FC" w:rsidRPr="00562253" w:rsidRDefault="004161FC" w:rsidP="00416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015C" w:rsidRDefault="00D5015C" w:rsidP="006E03B3"/>
    <w:sectPr w:rsidR="00D5015C" w:rsidSect="006B30E2">
      <w:headerReference w:type="even" r:id="rId6"/>
      <w:headerReference w:type="default" r:id="rId7"/>
      <w:headerReference w:type="firs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EB3" w:rsidRDefault="000C4EB3">
      <w:pPr>
        <w:spacing w:after="0" w:line="240" w:lineRule="auto"/>
      </w:pPr>
      <w:r>
        <w:separator/>
      </w:r>
    </w:p>
  </w:endnote>
  <w:endnote w:type="continuationSeparator" w:id="0">
    <w:p w:rsidR="000C4EB3" w:rsidRDefault="000C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EB3" w:rsidRDefault="000C4EB3">
      <w:pPr>
        <w:spacing w:after="0" w:line="240" w:lineRule="auto"/>
      </w:pPr>
      <w:r>
        <w:separator/>
      </w:r>
    </w:p>
  </w:footnote>
  <w:footnote w:type="continuationSeparator" w:id="0">
    <w:p w:rsidR="000C4EB3" w:rsidRDefault="000C4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E2" w:rsidRDefault="0013073D">
    <w:pPr>
      <w:pStyle w:val="a3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4" name="Рисунок 4" descr="blanc2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lanc2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E2" w:rsidRDefault="0013073D">
    <w:pPr>
      <w:pStyle w:val="a3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-447675</wp:posOffset>
          </wp:positionV>
          <wp:extent cx="6924675" cy="9791700"/>
          <wp:effectExtent l="0" t="0" r="9525" b="0"/>
          <wp:wrapNone/>
          <wp:docPr id="1" name="Рисунок 1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979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0E2" w:rsidRDefault="000C4EB3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blanc2-0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24"/>
    <w:rsid w:val="000C4EB3"/>
    <w:rsid w:val="0013073D"/>
    <w:rsid w:val="00172E71"/>
    <w:rsid w:val="001F648B"/>
    <w:rsid w:val="002101DD"/>
    <w:rsid w:val="00231F4E"/>
    <w:rsid w:val="004161FC"/>
    <w:rsid w:val="004678A4"/>
    <w:rsid w:val="004E7DD5"/>
    <w:rsid w:val="005200C1"/>
    <w:rsid w:val="0056168E"/>
    <w:rsid w:val="00562253"/>
    <w:rsid w:val="00653E99"/>
    <w:rsid w:val="006E03B3"/>
    <w:rsid w:val="0070037E"/>
    <w:rsid w:val="00843E91"/>
    <w:rsid w:val="008F464D"/>
    <w:rsid w:val="009B04DD"/>
    <w:rsid w:val="00C6264B"/>
    <w:rsid w:val="00C85D8D"/>
    <w:rsid w:val="00C91A3C"/>
    <w:rsid w:val="00D33A45"/>
    <w:rsid w:val="00D5015C"/>
    <w:rsid w:val="00DD0E7B"/>
    <w:rsid w:val="00E11B4C"/>
    <w:rsid w:val="00E37002"/>
    <w:rsid w:val="00EB1843"/>
    <w:rsid w:val="00EB2124"/>
    <w:rsid w:val="00F0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0C01F88-2AEA-4F87-9C7D-525A756C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73D"/>
  </w:style>
  <w:style w:type="table" w:styleId="a5">
    <w:name w:val="Table Grid"/>
    <w:basedOn w:val="a1"/>
    <w:uiPriority w:val="59"/>
    <w:rsid w:val="0013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3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13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Шведов</cp:lastModifiedBy>
  <cp:revision>4</cp:revision>
  <cp:lastPrinted>2018-03-14T07:31:00Z</cp:lastPrinted>
  <dcterms:created xsi:type="dcterms:W3CDTF">2020-11-30T09:11:00Z</dcterms:created>
  <dcterms:modified xsi:type="dcterms:W3CDTF">2022-01-14T20:33:00Z</dcterms:modified>
</cp:coreProperties>
</file>